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0B" w:rsidRDefault="00C212A8" w:rsidP="0017670B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17670B">
        <w:rPr>
          <w:sz w:val="24"/>
          <w:szCs w:val="24"/>
        </w:rPr>
        <w:t xml:space="preserve"> Nr 7</w:t>
      </w:r>
    </w:p>
    <w:p w:rsidR="0017670B" w:rsidRDefault="0017670B" w:rsidP="0017670B">
      <w:pPr>
        <w:pStyle w:val="Tytu"/>
      </w:pPr>
    </w:p>
    <w:p w:rsidR="0017670B" w:rsidRDefault="0017670B" w:rsidP="0017670B">
      <w:pPr>
        <w:pStyle w:val="Tytu"/>
      </w:pPr>
    </w:p>
    <w:p w:rsidR="0017670B" w:rsidRDefault="0017670B" w:rsidP="0017670B">
      <w:pPr>
        <w:pStyle w:val="Tytu"/>
      </w:pPr>
      <w:r>
        <w:t>PROCEDURA</w:t>
      </w:r>
    </w:p>
    <w:p w:rsidR="0017670B" w:rsidRDefault="0017670B" w:rsidP="0017670B">
      <w:pPr>
        <w:jc w:val="center"/>
        <w:rPr>
          <w:b/>
          <w:sz w:val="28"/>
        </w:rPr>
      </w:pPr>
      <w:r>
        <w:rPr>
          <w:b/>
          <w:sz w:val="28"/>
        </w:rPr>
        <w:t>rozwiązywania konfliktów</w:t>
      </w:r>
    </w:p>
    <w:p w:rsidR="0017670B" w:rsidRDefault="0017670B" w:rsidP="0017670B">
      <w:pPr>
        <w:jc w:val="center"/>
        <w:rPr>
          <w:b/>
          <w:sz w:val="28"/>
          <w:szCs w:val="28"/>
        </w:rPr>
      </w:pPr>
      <w:r>
        <w:rPr>
          <w:b/>
          <w:sz w:val="28"/>
        </w:rPr>
        <w:t>w Środowiskowym Domu Samopomocy Nr 2</w:t>
      </w:r>
      <w:r>
        <w:rPr>
          <w:b/>
        </w:rPr>
        <w:t xml:space="preserve"> </w:t>
      </w:r>
      <w:r>
        <w:rPr>
          <w:b/>
          <w:sz w:val="28"/>
          <w:szCs w:val="28"/>
        </w:rPr>
        <w:t>Dla Osób z Zaburzeniami Psychicznymi w Stalowej Woli</w:t>
      </w:r>
    </w:p>
    <w:p w:rsidR="0017670B" w:rsidRDefault="0017670B" w:rsidP="0017670B">
      <w:pPr>
        <w:rPr>
          <w:b/>
          <w:sz w:val="28"/>
          <w:szCs w:val="28"/>
        </w:rPr>
      </w:pP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1. Każdy uczestnik ma prawo zgłosić wybranemu przez siebie pracownikowi zespołu wspierająco – aktywizującemu zaistnienie nagłej sytuacji konfliktowej i  oczekiwać  od  niej  podjęcia  natychmiastowych  działań zmierzających do rozwiązania konfliktu. 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2. Każdy  pracownik  ŚDS Nr 2  ma  obowiązek  podejmowania natychmiastowej interwencji  w przypadku zaistnienia nagłej sytuacji konfliktowej a  także ma obowiązek niezwłocznego podejmowania interwencji w sprawie rozwiązania konfliktu, o którym otrzyma jakąkolwiek informację.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3. W celu rozwiązania konfliktu pracownicy zespołu wspierająco – aktywizującego stosują następujące mechanizmy: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1) dokonują diagnozy konfliktu, tj. ustalają przyczyny, strony konfliktu, różnice interesów                   i stanowiska stron,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2) przeprowadzają indywidualne rozmowy w celu ustalenia płaszczyzny, na gruncie której możliwe jest porozumienie ewentualnie wskazują stronom konfliktu możliwe kompromisy (ustępstwa),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3)  uruchamiają procedurę mediacji (dialog stron w obecności psychologa)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4. W przypadku zaistnienia konfliktu pomiędzy uczestnikami, natychmiast podejmuje się próbę rozwiązania sytuacji konfliktowej, celem nie dopuszczenia do jej zaostrzenia. Każdy pracownik zespołu wspierająco – aktywizującego jest zobligowany do zachowania bezstronności oraz unikania do opowiadania się za jedną stroną konfliktu jak również unikania stwarzania sytuacji, kiedy to on staje się stroną w konflikcie.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5.  Zaistniałe konflikty rozwiązywane są przez pracownika, któremu zgłoszono sytuację konfliktową. Jeżeli w jego ocenie rozwiązanie konfliktu nie jest możliwe zwraca się z prośbą do Dyrektora o zwołanie zebrania zespołu wspierająco – aktywizującego. Na zebraniu  Dyrektor w porozumieniu z członkami zespołu wspierająco – aktywizującego podejmuje niezwłoczną próbę jego rozwiązania. W sytuacji braku konsensusu zespołu, Dyrektor samodzielnie podejmuje decyzję, która w jego obiektywnej ocenie rozwiąże konflikt.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>6. Jeżeli   konflikt    dotyczy  grupy   uczestników,   a   jego   przedmiotem   jest   ważna   dla funkcjonowania    ośrodka   kwestia,    istnieje   możliwość   rozwiązania   go   na  zebraniu społeczności, o ile osoby zainteresowane nie zgłaszają sprzeciwu.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7. W przypadku zaistnienia konfliktu pomiędzy uczestnikiem a pracownikiem, właściwym do jego rozwiązania jest Dyrektor, który może powołać w tej sprawie mediatora. </w:t>
      </w:r>
    </w:p>
    <w:p w:rsidR="0017670B" w:rsidRDefault="0017670B" w:rsidP="0017670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8. W celu unikania sytuacji konfliktowych, uczestnicy którzy mają skłonności do zachowań impulsywnych i tym podobnych, winni uczestniczyć w zajęciach indywidualnych ukierunkowanych na eliminacje negatywnych zachowań lub w treningu relaksacyjnym. </w:t>
      </w:r>
    </w:p>
    <w:p w:rsidR="004E1F2F" w:rsidRDefault="004E1F2F" w:rsidP="004E1F2F">
      <w:pPr>
        <w:pStyle w:val="Tytu"/>
        <w:ind w:left="3540" w:firstLine="708"/>
        <w:rPr>
          <w:sz w:val="24"/>
          <w:szCs w:val="24"/>
        </w:rPr>
      </w:pPr>
    </w:p>
    <w:p w:rsidR="004E1F2F" w:rsidRPr="004E1F2F" w:rsidRDefault="004E1F2F" w:rsidP="004E1F2F">
      <w:pPr>
        <w:pStyle w:val="Tytu"/>
        <w:ind w:left="3540" w:firstLine="708"/>
        <w:jc w:val="right"/>
        <w:rPr>
          <w:b w:val="0"/>
          <w:sz w:val="24"/>
          <w:szCs w:val="24"/>
        </w:rPr>
      </w:pPr>
      <w:r w:rsidRPr="004E1F2F">
        <w:rPr>
          <w:b w:val="0"/>
          <w:sz w:val="24"/>
          <w:szCs w:val="24"/>
        </w:rPr>
        <w:lastRenderedPageBreak/>
        <w:t xml:space="preserve">Załącznik Nr 7 </w:t>
      </w:r>
    </w:p>
    <w:p w:rsidR="004E1F2F" w:rsidRDefault="004E1F2F" w:rsidP="004E1F2F">
      <w:pPr>
        <w:pStyle w:val="Tytu"/>
        <w:ind w:left="3540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Regulaminu Organizacyjnego ŚDS Nr 2</w:t>
      </w:r>
    </w:p>
    <w:p w:rsidR="004E1F2F" w:rsidRDefault="004E1F2F" w:rsidP="004E1F2F">
      <w:pPr>
        <w:pStyle w:val="Tytu"/>
      </w:pPr>
      <w:r>
        <w:t>PROCEDURA</w:t>
      </w:r>
    </w:p>
    <w:p w:rsidR="004E1F2F" w:rsidRDefault="004E1F2F" w:rsidP="004E1F2F">
      <w:pPr>
        <w:jc w:val="center"/>
        <w:rPr>
          <w:b/>
          <w:sz w:val="28"/>
        </w:rPr>
      </w:pPr>
      <w:r>
        <w:rPr>
          <w:b/>
          <w:sz w:val="28"/>
        </w:rPr>
        <w:t>rozwiązywania konfliktów</w:t>
      </w:r>
    </w:p>
    <w:p w:rsidR="004E1F2F" w:rsidRDefault="004E1F2F" w:rsidP="004E1F2F">
      <w:pPr>
        <w:jc w:val="center"/>
        <w:rPr>
          <w:b/>
          <w:sz w:val="28"/>
          <w:szCs w:val="28"/>
        </w:rPr>
      </w:pPr>
      <w:r>
        <w:rPr>
          <w:b/>
          <w:sz w:val="28"/>
        </w:rPr>
        <w:t>w Środowiskowym Domu Samopomocy Nr 2</w:t>
      </w:r>
      <w:r>
        <w:rPr>
          <w:b/>
        </w:rPr>
        <w:t xml:space="preserve"> </w:t>
      </w:r>
      <w:r>
        <w:rPr>
          <w:b/>
          <w:sz w:val="28"/>
          <w:szCs w:val="28"/>
        </w:rPr>
        <w:t>Dla Osób z Zaburzeniami Psychicznymi w Stalowej Woli</w:t>
      </w:r>
    </w:p>
    <w:p w:rsidR="004E1F2F" w:rsidRDefault="004E1F2F" w:rsidP="004E1F2F">
      <w:pPr>
        <w:rPr>
          <w:b/>
          <w:sz w:val="28"/>
          <w:szCs w:val="28"/>
        </w:rPr>
      </w:pP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1. Każdy uczestnik ma prawo zgłosić wybranemu przez siebie pracownikowi zespołu wspierająco – aktywizującemu zaistnienie nagłej sytuacji konfliktowej i  oczekiwać  od  niej  podjęcia  natychmiastowych  działań zmierzających do rozwiązania konfliktu. 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2. Każdy  pracownik  ŚDS Nr 2  ma  obowiązek  podejmowania natychmiastowej interwencji  w przypadku zaistnienia nagłej sytuacji konfliktowej, a także ma obowiązek niezwłocznego podejmowania interwencji w sprawie rozwiązania konfliktu, o którym otrzyma jakąkolwiek informację.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3. W celu rozwiązania konfliktu pracownicy zespołu wspierająco – aktywizującego stosują następujące mechanizmy: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1) dokonują diagnozy konfliktu, tj. ustalają przyczyny, strony konfliktu, różnice interesów                   i stanowiska stron,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2) przeprowadzają indywidualne rozmowy w celu ustalenia płaszczyzny, na gruncie której możliwe jest porozumienie ewentualnie wskazują stronom konfliktu możliwe kompromisy (ustępstwa),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3)  uruchamiają procedurę mediacji (dialog stron w obecności psychologa)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4. W przypadku zaistnienia konfliktu pomiędzy uczestnikami, natychmiast podejmuje się próbę rozwiązania sytuacji konfliktowej, celem nie dopuszczenia do jej zaostrzenia. Każdy pracownik zespołu wspierająco – aktywizującego jest zobligowany do zachowania bezstronności oraz unikania do opowiadania się za jedną stroną konfliktu jak również unikania stwarzania sytuacji, kiedy to on staje się stroną w konflikcie.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5.  Zaistniałe konflikty rozwiązywane są przez pracownika, któremu zgłoszono sytuację konfliktową. Jeżeli w jego ocenie rozwiązanie konfliktu nie jest możliwe zwraca się z prośbą do Dyrektora o zwołanie zebrania zespołu wspierająco – aktywizującego. Na zebraniu  Dyrektor w porozumieniu z członkami zespołu wspierająco – aktywizującego podejmuje niezwłoczną próbę jego rozwiązania. W sytuacji braku konsensusu zespołu, Dyrektor samodzielnie podejmuje decyzję, która w jego obiektywnej ocenie rozwiąże konflikt.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>6. Jeżeli   konflikt    dotyczy  grupy   uczestników,   a   jego   przedmiotem   jest   ważna   dla funkcjonowania    ośrodka   kwestia,    istnieje   możliwość   rozwiązania   go   na  zebraniu społeczności, o ile osoby zainteresowane nie zgłaszają sprzeciwu.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7. W przypadku zaistnienia konfliktu pomiędzy uczestnikiem a pracownikiem, właściwym do jego rozwiązania jest Dyrektor, który może powołać w tej sprawie mediatora. </w:t>
      </w:r>
    </w:p>
    <w:p w:rsidR="004E1F2F" w:rsidRDefault="004E1F2F" w:rsidP="004E1F2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8. W celu unikania sytuacji konfliktowych, uczestnicy którzy mają skłonności do zachowań impulsywnych i tym podobnych, winni uczestniczyć w zajęciach indywidualnych ukierunkowanych na eliminacje negatywnych zachowań lub w treningu relaksacyjnym. </w:t>
      </w:r>
    </w:p>
    <w:p w:rsidR="004E1F2F" w:rsidRDefault="004E1F2F" w:rsidP="004E1F2F">
      <w:pPr>
        <w:pStyle w:val="Tytu"/>
        <w:ind w:left="3540" w:firstLine="708"/>
        <w:rPr>
          <w:sz w:val="24"/>
          <w:szCs w:val="24"/>
        </w:rPr>
      </w:pPr>
    </w:p>
    <w:p w:rsidR="008016BD" w:rsidRPr="004E1F2F" w:rsidRDefault="008016BD" w:rsidP="004E1F2F">
      <w:pPr>
        <w:jc w:val="right"/>
        <w:rPr>
          <w:sz w:val="24"/>
          <w:szCs w:val="24"/>
        </w:rPr>
      </w:pPr>
    </w:p>
    <w:sectPr w:rsidR="008016BD" w:rsidRPr="004E1F2F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70B"/>
    <w:rsid w:val="0017670B"/>
    <w:rsid w:val="002914F2"/>
    <w:rsid w:val="003A7667"/>
    <w:rsid w:val="004E1F2F"/>
    <w:rsid w:val="008016BD"/>
    <w:rsid w:val="00BF357C"/>
    <w:rsid w:val="00C212A8"/>
    <w:rsid w:val="00CE7EAC"/>
    <w:rsid w:val="00E0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670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7670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cp:lastPrinted>2019-04-08T10:34:00Z</cp:lastPrinted>
  <dcterms:created xsi:type="dcterms:W3CDTF">2018-07-26T09:36:00Z</dcterms:created>
  <dcterms:modified xsi:type="dcterms:W3CDTF">2019-04-08T10:35:00Z</dcterms:modified>
</cp:coreProperties>
</file>